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center" w:pos="4366"/>
        </w:tabs>
        <w:spacing w:before="0" w:beforeAutospacing="0" w:after="210" w:afterAutospacing="0" w:line="21" w:lineRule="atLeast"/>
        <w:ind w:left="0" w:right="0" w:firstLine="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8"/>
          <w:szCs w:val="28"/>
          <w:shd w:val="clear" w:fill="FFFFFF"/>
        </w:rPr>
        <w:t>【百年大党 峥嵘岁月 】之一百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  <w:t>七十五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8"/>
          <w:szCs w:val="28"/>
          <w:shd w:val="clear" w:fill="FFFFFF"/>
        </w:rPr>
        <w:t>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eastAsia="宋体"/>
          <w:color w:val="auto"/>
          <w:sz w:val="44"/>
          <w:szCs w:val="44"/>
          <w:lang w:eastAsia="zh-CN"/>
        </w:rPr>
      </w:pPr>
      <w:bookmarkStart w:id="0" w:name="_GoBack"/>
      <w:r>
        <w:rPr>
          <w:rStyle w:val="10"/>
          <w:rFonts w:hint="eastAsia" w:ascii="宋体" w:hAnsi="宋体" w:eastAsia="宋体" w:cs="宋体"/>
          <w:b/>
          <w:color w:val="auto"/>
          <w:sz w:val="44"/>
          <w:szCs w:val="44"/>
          <w:bdr w:val="none" w:color="auto" w:sz="0" w:space="0"/>
        </w:rPr>
        <w:t>四个现代化</w:t>
      </w:r>
      <w:r>
        <w:rPr>
          <w:rStyle w:val="10"/>
          <w:rFonts w:hint="eastAsia" w:cs="宋体"/>
          <w:b/>
          <w:color w:val="auto"/>
          <w:sz w:val="44"/>
          <w:szCs w:val="44"/>
          <w:bdr w:val="none" w:color="auto" w:sz="0" w:space="0"/>
          <w:lang w:eastAsia="zh-CN"/>
        </w:rPr>
        <w:t>（</w:t>
      </w:r>
      <w:r>
        <w:rPr>
          <w:rStyle w:val="10"/>
          <w:rFonts w:hint="eastAsia" w:cs="宋体"/>
          <w:b/>
          <w:color w:val="auto"/>
          <w:sz w:val="44"/>
          <w:szCs w:val="44"/>
          <w:bdr w:val="none" w:color="auto" w:sz="0" w:space="0"/>
          <w:lang w:val="en-US" w:eastAsia="zh-CN"/>
        </w:rPr>
        <w:t>二</w:t>
      </w:r>
      <w:r>
        <w:rPr>
          <w:rStyle w:val="10"/>
          <w:rFonts w:hint="eastAsia" w:cs="宋体"/>
          <w:b/>
          <w:color w:val="auto"/>
          <w:sz w:val="44"/>
          <w:szCs w:val="44"/>
          <w:bdr w:val="none" w:color="auto" w:sz="0" w:space="0"/>
          <w:lang w:eastAsia="zh-CN"/>
        </w:rPr>
        <w:t>）</w:t>
      </w:r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四个现代化即工业现代化、农业现代化、国防现代化、科学技术现代化。1954年召开的第一届全国人民代表大会，第一次明确的提出要实现工业、农业、交通运输业和国防的四个现代化的任务，1964年底到1965年初召开的第三届全国人民代表大会第一次会议提出“四个现代化”的宏伟目标，并宣布：调整国民经济的任务已经基本完成。今后发展国民经济的主要任务，是要在不太长的历史时期内，把我国建设成为一个具有现代农业、现代工业、现代国防和现代科学技术的社会主义强国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3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10"/>
          <w:rFonts w:hint="eastAsia" w:ascii="仿宋" w:hAnsi="仿宋" w:eastAsia="仿宋" w:cs="仿宋"/>
          <w:b/>
          <w:color w:val="D92142"/>
          <w:sz w:val="32"/>
          <w:szCs w:val="32"/>
          <w:bdr w:val="none" w:color="auto" w:sz="0" w:space="0"/>
        </w:rPr>
        <w:t>理论提出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我国社会主义建设的目标，是实现工业、农业、科学技术和国防四个现代化。改变旧中国极端贫穷落后的面貌，使中华民族自立于世界民族之林，成为富强、民主、文明的国家，这是毛主席从很年轻的时候起就确立了的奋斗目标。他投身和领导革命与建设，历经几十年艰苦卓绝的斗争，可以说都是为了实现这个目标。而这个目标的文字表述，则是在革命和建设的实践过程中逐步清晰、逐步明了起来的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1945年，在党的七大的政治报告《论联合政府》中，他的提法是“在抗日战争结束以后……中国工人阶级的任务，不但是为着建立新民主主义的国家而奋斗，而且是为着中国的工业化和农业近代化而斗争。”（《毛泽东选集》第二版第三卷1081页）在党的七届二中全会上的讲话中，他提出了“由落后的农业国变成了先进的工业国”的奋斗目标，这里他在“农业国”和“工业国”之前分别加上了“落后的”和“先进的”两个定语（《毛泽东选集》第二版第四卷1433页）。改变落后的农业国，建成先进的工业国，是毛泽东同志这一时期对国家建设目标的表达方式。1954年6月14日，他在《关于中华人民共和国宪法草案》的讲话中说：“我们是一个六亿人口的大国，要实现社会主义工业化，要实现农业的社会主义化，机械化……”（《毛泽东文集》第六卷329页）。这个提法比过去又进了一步。同年10月18日，在国防委员会第一次会议上的讲话中，他第一次把工业、农业、文化、军事并提。他说：“我们现在工业、农业、文化、军事还都不行，帝国主义估量你只有那么一点东西，就来欺负我们。”（《毛泽东文集》第六卷357页）这是四个现代化提法最初的刍形。1957年3月，在中国共产党全国宣传工作会议上的讲话中，他提出了三个现代化。他说：“我们一定会建设一个现代工业、现代农业和现代科学文化的社会主义国家。”（《毛泽东文集》第七卷268页）。这次讲话中的上述提法，离四个现代化的提法只差小小的一步。1959年末至1960年初，在读苏联《政治经济学教科书》笔记中，他对这一提法作了完善和补充。他说：“建设社会主义，原来要求是工业现代化，农业现代化，科学文化现代化，现在要加上国防现代化。”（《毛泽东文集》第八卷116页）这里的“原来要求”，就是指的他在全国宣传工作会议上的讲话中提出的要求。至此，“实现社会主义四个现代化”的口号就全面地完整地提出来了。1960年3月18日，他在同尼泊尔首相的谈话中，再一次地对实现四个现代化的奋斗目标作了重申。他说：我们的任务“就是要安下心来，使我们可以建设我们国家现代化的工业，现代化的农业，现代化的科学文化和现代化的国防。”（《毛泽东文集》第八卷162页） 毛主席关于四个现代化的奋斗目标，提出的当时并没有立即向外界公布。后来是通过写进第三次全国人民代表大会国务院总理的《政府工作报告》的形式正式公诸于世的。再后来，又一次地写进了于1975年召开的第四届全国人民代表大会第一次会议的《政府工作报告》中。这样，“实现工业、农业、科学技术和国防现代化”的口号就更加广泛深入地传播开来，成为鼓舞我国亿万人民团结奋斗的目标基础和精神动力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需要指出的是，在毛主席关于四个现代化的上述表述中，他是把科学和文化联结在一起来提的。这个表述说明，在毛主席的心中，第一位的是工业，其次是农业，摆在第三位的是科学，紧接其后的就是文化了。这个表述，反映了他对文化现代化的高度重视。重视文化在整个社会进程和进步中的作用，重视发展文化事业，这是毛主席的一贯思想。今天回过头来看，毛主席的这个提法也许更加准确和全面。的确，在实现社会主义四个现代化的进程中，是不能没有文化的现代化的。随着其他几个现代化的逐步推进，文化的现代化就更显得重要了，就更加不能忽视了。这一点，今天和今后都值得我们很好地深思和把握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对于上述过程，邓小平同志当然知道得是很清楚的。因此，他在一次会见外宾的谈话中就曾明确地指出：“我们现在讲的四个现代化，实际上是毛主席提出来的，是周总理在他的政府工作报告里讲出来的。”（《邓小平文选》第二版第二卷第311—312页）在了解了上述“实现社会主义四个现代化”这个奋斗目标“提出来”与“讲出来”的过程之后，我们就更进一步地加深了对邓小平同志的这段论述的理解。同时也从一个侧面加深了对“非毛”、“反毛”“精英”们借“建设社会主义四个现代化”的口号和任务目标的提出问题，来影射和攻击毛主席，这样一种丑恶嘴脸的认识。当前国际形势的特点，仍然是天下大乱，而且越来越乱了。资本主义世界面临战后最严重的经济危机，世界各种基本矛盾进一步激化。一方面是世界人民的革命倾向蓬勃发展，国家要独立，民族要解放，人民要革命，已成为不可抗拒的历史潮流。一方面是美苏两个超级大国争夺世界霸权越来越激烈。它们的争夺遍及世界各个角落，争夺重点在欧洲。苏联社会帝国主义是声东击西。美苏两个超级大国是当代最大的国际压迫者、剥削者和新的世界战争策源地。它们的激烈争夺，总有一天要导致世界大战。各国人民对此必须有所准备。世界上到处讲缓和、讲和平，恰恰证明，这个世界没有缓和，更谈不上什么持久和平。革命和战争的因素都在增长。不论是战争引起革命，还是革命制止战争，国际形势总是朝着有利于人民的方向发展，世界的前途总是光明的。我们要继续执行毛主席的革命外交路线，着眼于人民，寄希望于人民，把对外工作做得更好。我们要坚持无产阶级国际主义，同社会主义国家，同全世界被压迫人民、被压迫民族加强团结，互相支援。我们要联合国际上一切可以联合的力量，反对殖民主义、帝国主义特别是超级大国的霸权主义。我们愿意在和平共处五项原则的基础上同一切国家建立和发展关系。第三世界是反殖、反帝、反霸的主力军。中国是一个发展中的社会主义国家，属于第三世界。我们要加强同亚、非、拉国家和人民的团结，坚决支持他们争取和维护民族独立，捍卫国家主权，保护本国资源，发展民族经济的斗争。我们坚决支持朝鲜、越南、柬埔寨、老挝、巴勒斯坦和阿拉伯国家、南部非洲各国人民的正义斗争。我们支持第二世界国家和人民反对超级大国控制、威胁和欺负的斗争。我们支持西欧国家在这个斗争中联合起来。我们愿意同日本政府和人民一起，在中日联合声明的基础上，为增进两国友好睦邻关系而努力。中美两国之间存在着根本分歧。由于双方的共同努力，三年来两国关系有所改进，两国人民的往来有了发展。只要中美上海公报的各项原则能够认真执行，两国关系就可以继续得到改善。苏联领导集团背叛了马克思列宁主义，我们同他们的原则争论是要长期进行下去的。但是，我们历来认为，这种争论不应妨碍中苏两国正常的国家关系。苏联领导采取了一系列恶化两国关系的步骤，对我国进行颠覆，直至挑起边界武装冲突。他们背弃中苏两国总理早在一九六九年就已经达成的谅解，拒绝签订包含有互不使用武力、互不侵犯内容的维持边界现状、防止武装冲突、双方武装力量在边界争议地区脱离接触的协议，致使中苏边界谈判至今没有结果。他们连中苏边界存在着争议地区都不承认，连双方武装力量在边界争议地区脱离接触、防止武装冲突这样的事情都不干，却侈谈什么互不使用武力、互不侵犯的空洞条约，这除了为着欺骗苏联人民和世界舆论以外，还有什么呢？我们奉劝苏联领导，还是老老实实坐下来谈判，解决一点问题，不要再玩弄那些骗人的花招了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毛泽东教导我们：“深挖洞、广积粮、不称霸”，“备战、备荒、为人民”。我们要保持警惕，加强防御，准备打仗。英雄的人民解放军担负着保卫祖国的光荣任务。全军要坚决执行毛主席的建军路线，加强军队建设，加强战备。要认真办好民兵。人民解放军和广大民兵要同全国各族人民一道，随时准备歼灭一切敢于入侵之敌。 我们一定要解放台湾！台湾同胞和全国人民团结起来，为实现解放台湾、统一祖国的崇高目标而共同努力。 各位代表！ 在国内外大好形势下，我们首先要把中国自己的事情办好，争取对人类作出较大的贡献。 我们必须牢记毛主席的教导，抓大事，抓路线，坚持“要搞马克思主义，不要搞修正主义；要团结，不要分裂；要光明正大，不要搞阴谋诡计”的基本原则。 我们必须坚决拥护党的一元化领导。工、农、商、学、兵、政、党这七个方面，党是领导一切的。我们各方面的工作，都必须置于各级党委的统一领导之下。 我们必须发扬遵守纪律的光荣传统，认真执行民主集中制，在毛主席革命路线的基础上统一认识，统一政策，统一计划，统一指挥，统一行动。 我们必须坚持从群众中来，到群众中去的群众路线，坚定地相信和依靠群众的大多数。不论是革命还是建设，都要放手发动群众，大搞群众运动。 我们必须艰苦奋斗，勤俭建国，勤俭办一切事业。我们要保持过去革命战争时期的那么一股劲头，那么一股革命热情，那么一种拚命精神，把革命工作做到底。 我们必须坚持无产阶级国际主义，坚决、彻底、干净、全部地消灭大国主义。我们永远不称霸，永远不做超级大国，永远站在全世界被压迫人民和被压迫民族一边。 在毛主席为首的党中央领导下，我国人民奋发图强，战胜种种艰难险阻，只用了二十多年的时间，就把一个贫穷落后的国家变成初步繁荣昌盛的社会主义国家。我们再用二十多年的时间，一定能够在本世纪内把我国建设成为社会主义的现代化强国。我们应当继续努力，发扬成绩，克服缺点，谦虚谨慎，戒骄戒躁，乘胜前进。在毛主席革命路线指引下，团结起来，争取更大的胜利！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72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</w:pPr>
    </w:p>
    <w:sectPr>
      <w:footerReference r:id="rId3" w:type="default"/>
      <w:pgSz w:w="11906" w:h="16838"/>
      <w:pgMar w:top="1440" w:right="1587" w:bottom="1440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Kristen ITC">
    <w:panose1 w:val="03050502040202030202"/>
    <w:charset w:val="00"/>
    <w:family w:val="auto"/>
    <w:pitch w:val="default"/>
    <w:sig w:usb0="00000003" w:usb1="00000000" w:usb2="00000000" w:usb3="00000000" w:csb0="20000001" w:csb1="00000000"/>
  </w:font>
  <w:font w:name="Gloucester MT Extra Condensed">
    <w:panose1 w:val="02030808020601010101"/>
    <w:charset w:val="00"/>
    <w:family w:val="auto"/>
    <w:pitch w:val="default"/>
    <w:sig w:usb0="00000003" w:usb1="00000000" w:usb2="00000000" w:usb3="00000000" w:csb0="20000001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9056A"/>
    <w:rsid w:val="01913947"/>
    <w:rsid w:val="053B62D4"/>
    <w:rsid w:val="0AFF6E44"/>
    <w:rsid w:val="0E9701E6"/>
    <w:rsid w:val="0F025E1F"/>
    <w:rsid w:val="113D695C"/>
    <w:rsid w:val="1466113B"/>
    <w:rsid w:val="171F21BF"/>
    <w:rsid w:val="182776E1"/>
    <w:rsid w:val="1E7271B5"/>
    <w:rsid w:val="1FCC674F"/>
    <w:rsid w:val="20B92CCF"/>
    <w:rsid w:val="25E74162"/>
    <w:rsid w:val="263A6C4C"/>
    <w:rsid w:val="2C9C4D81"/>
    <w:rsid w:val="39B62AD8"/>
    <w:rsid w:val="3FAE67CD"/>
    <w:rsid w:val="3FB36B9A"/>
    <w:rsid w:val="43BE6056"/>
    <w:rsid w:val="4DC56C16"/>
    <w:rsid w:val="4E54144E"/>
    <w:rsid w:val="4F2B2D3D"/>
    <w:rsid w:val="517F7E2C"/>
    <w:rsid w:val="5CD95B95"/>
    <w:rsid w:val="5DA419D4"/>
    <w:rsid w:val="5FE94035"/>
    <w:rsid w:val="60381699"/>
    <w:rsid w:val="68BC4E99"/>
    <w:rsid w:val="69EC4E56"/>
    <w:rsid w:val="6C315D44"/>
    <w:rsid w:val="6E065C7F"/>
    <w:rsid w:val="71975E84"/>
    <w:rsid w:val="72855AD7"/>
    <w:rsid w:val="73BE7EC6"/>
    <w:rsid w:val="766C0292"/>
    <w:rsid w:val="77134066"/>
    <w:rsid w:val="7D5D27D0"/>
    <w:rsid w:val="7D8C27AD"/>
    <w:rsid w:val="7E7D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222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2021-06-16T02:43:00Z</dcterms:created>
  <dc:creator>lenovo</dc:creator>
  <cp:lastModifiedBy>快乐宝贝</cp:lastModifiedBy>
  <cp:lastPrinted>2021-06-23T01:14:00Z</cp:lastPrinted>
  <dcterms:modified xsi:type="dcterms:W3CDTF">2021-10-28T09:07:23Z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46B9AA6E7D8F4170BEE6D48BF7CA159D</vt:lpwstr>
  </property>
</Properties>
</file>