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一百零四十三</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eastAsia="zh-CN"/>
        </w:rPr>
        <w:t>平津战役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二</w:t>
      </w:r>
      <w:r>
        <w:rPr>
          <w:rStyle w:val="10"/>
          <w:rFonts w:hint="eastAsia" w:ascii="仿宋" w:hAnsi="仿宋" w:eastAsia="仿宋" w:cs="仿宋"/>
          <w:b/>
          <w:bCs/>
          <w:color w:val="auto"/>
          <w:sz w:val="32"/>
          <w:szCs w:val="32"/>
          <w:lang w:eastAsia="zh-CN"/>
        </w:rPr>
        <w:t>）</w:t>
      </w:r>
      <w:r>
        <w:rPr>
          <w:rStyle w:val="10"/>
          <w:b/>
          <w:bCs/>
          <w:color w:val="FFFFFF"/>
          <w:sz w:val="27"/>
          <w:szCs w:val="27"/>
        </w:rPr>
        <w:t>争</w:t>
      </w:r>
      <w:r>
        <w:rPr>
          <w:rStyle w:val="10"/>
          <w:b/>
          <w:bCs/>
          <w:color w:val="FFFFFF"/>
          <w:sz w:val="27"/>
          <w:szCs w:val="27"/>
          <w:bdr w:val="none" w:color="auto" w:sz="0" w:space="0"/>
        </w:rPr>
        <w:t>津战役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平津战役是解放战争时期，中国人民解放军东北野战军和华北军区部队将国民党军傅作义集团抑留于北平、天津、张家口地区，予以各个歼灭的战略决战性战役。是解放战争具有决定意义的三大战役之一。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平津战役是解放战争“三大战役”之一，1948年11月29日开始，1949年1月31日结束，共64天。林彪、罗荣桓、聂荣臻、刘亚楼指挥中国人民解放军东北野战军和华北军区部队共100万大军，以北平、天津为中心，以伤亡3.9万人的代价，消灭及改编国民党军3个兵团，13个军50个师共计52.1万人，解放了北平、天津在内的华北大片地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平津战役是中国人民解放战争具有决定意义的三大战役的最后一个战役。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 w:hAnsi="仿宋" w:eastAsia="仿宋" w:cs="仿宋"/>
          <w:sz w:val="32"/>
          <w:szCs w:val="32"/>
        </w:rPr>
      </w:pPr>
      <w:r>
        <w:rPr>
          <w:rStyle w:val="10"/>
          <w:rFonts w:hint="eastAsia" w:ascii="仿宋" w:hAnsi="仿宋" w:eastAsia="仿宋" w:cs="仿宋"/>
          <w:b/>
          <w:bCs/>
          <w:color w:val="D92142"/>
          <w:sz w:val="32"/>
          <w:szCs w:val="32"/>
          <w:bdr w:val="none" w:color="auto" w:sz="0" w:space="0"/>
        </w:rPr>
        <w:t>战役结果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bdr w:val="none" w:color="auto" w:sz="0" w:space="0"/>
          <w:lang w:val="en-US" w:eastAsia="zh-CN" w:bidi="ar"/>
        </w:rPr>
        <w:t>在平津战役中，中共中</w:t>
      </w:r>
      <w:bookmarkStart w:id="0" w:name="_GoBack"/>
      <w:bookmarkEnd w:id="0"/>
      <w:r>
        <w:rPr>
          <w:rFonts w:hint="eastAsia" w:ascii="仿宋" w:hAnsi="仿宋" w:eastAsia="仿宋" w:cs="仿宋"/>
          <w:kern w:val="0"/>
          <w:sz w:val="32"/>
          <w:szCs w:val="32"/>
          <w:bdr w:val="none" w:color="auto" w:sz="0" w:space="0"/>
          <w:lang w:val="en-US" w:eastAsia="zh-CN" w:bidi="ar"/>
        </w:rPr>
        <w:t>央华北局和东北局领导两解放区人民全力支援前线，组织了154万民工、38万辆大车、2万副担架，为人民解放军筑路、修桥、运输物资、转运伤员，并调集了1.55亿千克粮食到前线，有力地保障了人民解放军作战的胜利。平津战役历时64天，东北野战军和华北军区部队成功地将国民党军傅作义集团抑留于华北地区，进行战略包围和战役分割，予以各个歼灭，并以军事压力与政治争取相结合，实现了对北平守军的和平改编。共计歼灭和改编国民党军华北“剿匪”总司令部及3个兵团部、1个警备司令部、13个军部、51个师（包括战役中新建和重建的军、师），连同非正规军总计52.1万人。人民解放军伤亡3.9万人。平津战役的胜利，连同辽沈战役、淮海战役的胜利，是毛泽东关于战略决战思想的伟大实践，使国民党丧失了三大精锐战略集团，国民党的统治基础发生了根本动摇，为解放战争在全国胜利奠定了坚固的基础。</w:t>
      </w:r>
      <w:r>
        <w:rPr>
          <w:rFonts w:hint="eastAsia" w:ascii="仿宋" w:hAnsi="仿宋" w:eastAsia="仿宋" w:cs="仿宋"/>
          <w:kern w:val="0"/>
          <w:sz w:val="32"/>
          <w:szCs w:val="32"/>
          <w:bdr w:val="none" w:color="auto" w:sz="0" w:space="0"/>
          <w:lang w:val="en-US" w:eastAsia="zh-CN" w:bidi="ar"/>
        </w:rPr>
        <w:drawing>
          <wp:inline distT="0" distB="0" distL="114300" distR="114300">
            <wp:extent cx="304800" cy="304800"/>
            <wp:effectExtent l="0" t="0" r="0" b="0"/>
            <wp:docPr id="18"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hint="eastAsia" w:ascii="仿宋" w:hAnsi="仿宋" w:eastAsia="仿宋" w:cs="仿宋"/>
          <w:color w:val="555555"/>
          <w:kern w:val="0"/>
          <w:sz w:val="32"/>
          <w:szCs w:val="32"/>
          <w:bdr w:val="none" w:color="auto" w:sz="0" w:space="0"/>
          <w:shd w:val="clear" w:fill="FFFFFF"/>
          <w:lang w:val="en-US" w:eastAsia="zh-CN" w:bidi="ar"/>
        </w:rPr>
        <w:t>天津市解放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 w:hAnsi="仿宋" w:eastAsia="仿宋" w:cs="仿宋"/>
          <w:sz w:val="32"/>
          <w:szCs w:val="32"/>
        </w:rPr>
      </w:pPr>
      <w:r>
        <w:rPr>
          <w:rStyle w:val="10"/>
          <w:rFonts w:hint="eastAsia" w:ascii="仿宋" w:hAnsi="仿宋" w:eastAsia="仿宋" w:cs="仿宋"/>
          <w:b/>
          <w:bCs/>
          <w:color w:val="D92142"/>
          <w:sz w:val="32"/>
          <w:szCs w:val="32"/>
          <w:bdr w:val="none" w:color="auto" w:sz="0" w:space="0"/>
        </w:rPr>
        <w:t>历史评价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bdr w:val="none" w:color="auto" w:sz="0" w:space="0"/>
          <w:lang w:val="en-US" w:eastAsia="zh-CN" w:bidi="ar"/>
        </w:rPr>
        <w:t>平津战役是解放战争中具有决定意义的三大战役中的最后一个战役。东北解放以后，据守张家口、北平、天津、唐山一线的国民党华北“剿总”傅作义集团50多万人，面临东北、华北解放军的联合打击，已成惊弓之鸟。是撤是守，蒋介石、傅作义各有打算。虽然他们的主张不同，但都对自己的力量估计过高，而对我军的力量估计不足。因此傅作义集团采取了暂时固守平津，确保海口，以观战局变化的方针。为了防止傅作义集团南撤西退，中央军委和毛泽东决定以东北野战军和华北军区主力联合举行平津战役，就地歼灭傅作义集团，并采取了这样几条措施：东北野战军立即结束休整，取捷径以最快速度隐蔽入关，突然包围唐山、塘沽和天津之敌，斩断敌人海上退路；徐向前兵团停止攻打太原，杨成武兵团撤围归绥（现呼和浩特），以免傅作义作战失利后向西北逃跑；通过与傅作义进行谈判，将其稳住等。在平津战役中，解放军参战总兵力100多万人，中央决定由林彪、罗荣桓、聂荣臻三人组成党的总前委，林彪为书记，统一指挥作战和接管平、津、张、唐等地的一切事宜。平津战役开始以后，我军首先对傅作义集团进行分割包围，截断其西退、南撤的通路，将这只惊弓之鸟变成了笼中之鸟。然后按照毛泽东确立的先取两头后打中间的攻击次序，逐一歼灭被围困在新保安、张家口、天津等地的敌人，解放了天津和塘沽。天津解放后，北平守敌25万人陷于绝境。为了保护北平这座文化古城，中央军委决定继续同傅作义谈判，争取和平接管北平。通过谈判，傅作义接受毛泽东提出的“八项和平条件”，率部接受和平改编。1949年1月31日，平津战役胜利结束，人民解放军进驻北平城，北平宣告完全解放。一个多月后的3月15日，中共中央由西柏坡迁到北平，人民解放军总部也随之迁到北平。又过了6个多月，1949年10月1日，中华人民共和国成立，定都北平，并改北平为北京。平津战役，是解放战争战略决战三大战役中最后一个战役，此役共歼灭、改编国民党军52.1万人，人民解放军伤亡3.9万余人。这一伟大胜利，是军事打击和政治争取相结合的结果。使悠久的文化古都北平和工商业大城市天津回到人民手中，并从此写就新的历史篇章。</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00B76"/>
    <w:rsid w:val="00D16E12"/>
    <w:rsid w:val="00D615EB"/>
    <w:rsid w:val="00DB51B3"/>
    <w:rsid w:val="00E04F7C"/>
    <w:rsid w:val="00E06A0A"/>
    <w:rsid w:val="00F91B58"/>
    <w:rsid w:val="00FA6E54"/>
    <w:rsid w:val="00FC6139"/>
    <w:rsid w:val="011A59F1"/>
    <w:rsid w:val="0212009C"/>
    <w:rsid w:val="023A014A"/>
    <w:rsid w:val="03737FBD"/>
    <w:rsid w:val="061A4051"/>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D8F64AC"/>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5F384F32"/>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7CA75D2"/>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3</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2021-09-03T03:28:14Z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