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61"/>
        <w:jc w:val="both"/>
        <w:textAlignment w:val="auto"/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</w:rPr>
        <w:t>[百年大党 峥嵘岁月]之</w:t>
      </w:r>
      <w:r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  <w:lang w:val="en-US" w:eastAsia="zh-CN"/>
        </w:rPr>
        <w:t>一百零十二</w:t>
      </w:r>
      <w:r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ascii="Microsoft YaHei UI" w:hAnsi="Microsoft YaHei UI" w:eastAsia="Microsoft YaHei UI" w:cs="Microsoft YaHei UI"/>
          <w:b/>
          <w:i w:val="0"/>
          <w:caps w:val="0"/>
          <w:color w:val="333333"/>
          <w:spacing w:val="8"/>
          <w:sz w:val="33"/>
          <w:szCs w:val="33"/>
        </w:rPr>
      </w:pPr>
      <w:r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  <w:lang w:val="en-US" w:eastAsia="zh-CN"/>
        </w:rPr>
        <w:t>百团大战（四）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00"/>
        <w:jc w:val="both"/>
        <w:textAlignment w:val="auto"/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7"/>
          <w:szCs w:val="27"/>
          <w:bdr w:val="none" w:color="auto" w:sz="0" w:space="0"/>
          <w:lang w:val="en-US" w:eastAsia="zh-CN" w:bidi="ar"/>
        </w:rPr>
        <w:t>百团大战是抗日战争时期，八路军在华北敌后发动的大规模进攻和反“扫荡”战役，因参战兵力达105个团，故称“百团大战”。它是抗日战争相持阶段八路军在华北地区发动的规模最大、持续时间最长的战役。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00"/>
        <w:jc w:val="both"/>
        <w:textAlignment w:val="auto"/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  <w:t>事件评价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00"/>
        <w:jc w:val="both"/>
        <w:textAlignment w:val="auto"/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  <w:t>“百团大战是一个主动的进攻战役，使日军在华北的主要铁路、公路受到广泛破坏，井陉煤矿被彻底破坏，沉重打击了日军的囚笼政策、治安肃正、以战养战等阴谋计划。敌华北方面军在其作战记录中也承认：此次袭击，完全出乎我军意料之外，损失甚大，需要长时期和巨款方能恢复。”（聂荣臻答《抗敌报》记者问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00"/>
        <w:jc w:val="both"/>
        <w:textAlignment w:val="auto"/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  <w:t>“百团大战是具有全国性的战略意义的伟大战役，它加强了同胞的胜利信心，促进了全国的团结，使敌人困难实现其威胁利诱之阴谋。“（朱德）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00"/>
        <w:jc w:val="both"/>
        <w:textAlignment w:val="auto"/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  <w:t>“百团大战使敌人大为震动，惊呼“对华北应有再认识”，多田骏因其“囚笼政策”之破产而滚蛋，继任者为冈村宁次，提出“治安强化运动”的方针，取消战争初期“剿共灭党”的口号，改为致力于剿共。”（叶剑英《八路军七年来在华北抗战的概况*（一九四四年八月三日）》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00"/>
        <w:jc w:val="both"/>
        <w:textAlignment w:val="auto"/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  <w:t>“百团大战给予日军以很大的震荡，使日军重新考虑了问题，提出了治安强化运动的方针，取消了剿共灭党的口号，而致力于剿共。”（邓小平《五年来对敌斗争的概略总结与今后对敌斗争的方针》）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00"/>
        <w:jc w:val="both"/>
        <w:textAlignment w:val="auto"/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  <w:t>“这次战役大大提高了华北人民群众敌后抗日的胜利信心，对日寇当时的诱降政策以及东方慕尼黑阴谋以很大打击，给蒋管区人民以很大兴奋。此役也给了投降派又一次打击，提高了共产党领导的抗日军队的声威，打击了国民党制造所谓八路军“游而不击”的谣言。”（彭德怀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00"/>
        <w:jc w:val="both"/>
        <w:textAlignment w:val="auto"/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  <w:t>“经过长时间的筹划，朱德和彭德怀在1940年8月初发布最后命令，对日军展开百团大战。……整个华北地区，从晋北山区到东海岸，从南面的黄河到北面的长城，都成了战场，战斗日以继夜，一连厮杀了五个月。一百团人打击了日军的整个经济、交通线和封锁网，战斗是炽烈而无情的。日军所有的煤矿、电厂、铁路、桥梁、公路、车辆和电讯都遭到破坏。”（史沫特莱《伟大的道路》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00"/>
        <w:jc w:val="both"/>
        <w:textAlignment w:val="auto"/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  <w:t>“查顽敌陆续增兵，企图扫荡华北，截断我西北之国际交通，兄等抽调劲旅，事以迎头痛击，粉碎其阴谋毒计，至深佩慰”“贵部发动百团大战，不惟予敌寇以致命打击，且与友军以精神上之鼓舞。”（卫立煌1940年8月26日、28日致电朱德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00"/>
        <w:jc w:val="both"/>
        <w:textAlignment w:val="auto"/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  <w:t>“华北我军出击之日，正是敌机一百七十架狂炸我陪都，市区大火、精华悉付一炬之时。… …敌机之继续不断地向我陪都猛烈施行轰炸，主要的目标乃在使我大后方造成恐怖的空气，动摇人心，沮丧士气，藉以配合政治上的进攻，打击我抗战意志，华北胜利粉碎了敌寇这种政治阴谋，坚定了全国抗战意志，而使一般动摇妥协分子无从得逞。”（《力报》 1940年9月12日）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00"/>
        <w:jc w:val="both"/>
        <w:textAlignment w:val="auto"/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  <w:t>“宜昌战后三个月，各线无大战事，战况的沉闷在日军方面照例是整理补充，以备下一次攻势，在我们方面，也是在观望日军的动向，针对日军的企图，以从事新的部署，就在这夹缝中间，传来了北方的捷音。”（《大公报》 1940年9月5日）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00"/>
        <w:jc w:val="both"/>
        <w:textAlignment w:val="auto"/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</w:pPr>
      <w:bookmarkStart w:id="0" w:name="_GoBack"/>
      <w:bookmarkEnd w:id="0"/>
      <w:r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  <w:t>“百团大战是抗日战争中我军参加兵力最多、规模最大、时间最长、战果最丰富的一次战役。”（人民网）</w:t>
      </w:r>
      <w:r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64" name="图片 66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6" descr="IMG_25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00"/>
        <w:jc w:val="both"/>
        <w:textAlignment w:val="auto"/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  <w:t>事件意义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00"/>
        <w:jc w:val="both"/>
        <w:textAlignment w:val="auto"/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  <w:t>打出了共产党领导的敌后抗日军民的声威，振奋了全国军民争取抗战胜利的信心，以事实驳斥了国民党顽固派对共产党、八路军“游而不击”的污蔑。从战争全局看，百团大战具有积极的战略意义。它牵制了日军的兵力，推迟了日军“南进”的时间，并对支持正面战场作战，遏制妥协投降暗流，争取时局好转，起了积极的作用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00"/>
        <w:jc w:val="both"/>
        <w:textAlignment w:val="auto"/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9533455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1 -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030"/>
    <w:rsid w:val="000547A6"/>
    <w:rsid w:val="00090FF5"/>
    <w:rsid w:val="000B6254"/>
    <w:rsid w:val="00165479"/>
    <w:rsid w:val="0018085B"/>
    <w:rsid w:val="00581896"/>
    <w:rsid w:val="005A7306"/>
    <w:rsid w:val="006727AA"/>
    <w:rsid w:val="00695DFB"/>
    <w:rsid w:val="006C793B"/>
    <w:rsid w:val="007B2030"/>
    <w:rsid w:val="008141E0"/>
    <w:rsid w:val="008473E3"/>
    <w:rsid w:val="008917AA"/>
    <w:rsid w:val="009808FF"/>
    <w:rsid w:val="009852D4"/>
    <w:rsid w:val="009D1FA5"/>
    <w:rsid w:val="00A21525"/>
    <w:rsid w:val="00A22725"/>
    <w:rsid w:val="00A33242"/>
    <w:rsid w:val="00A95987"/>
    <w:rsid w:val="00B962B7"/>
    <w:rsid w:val="00C94AF2"/>
    <w:rsid w:val="00D16E12"/>
    <w:rsid w:val="00D615EB"/>
    <w:rsid w:val="00DB51B3"/>
    <w:rsid w:val="00E04F7C"/>
    <w:rsid w:val="00E06A0A"/>
    <w:rsid w:val="00F91B58"/>
    <w:rsid w:val="00FA6E54"/>
    <w:rsid w:val="00FC6139"/>
    <w:rsid w:val="011A59F1"/>
    <w:rsid w:val="0212009C"/>
    <w:rsid w:val="023A014A"/>
    <w:rsid w:val="03737FBD"/>
    <w:rsid w:val="069C4B31"/>
    <w:rsid w:val="06B1015C"/>
    <w:rsid w:val="0762342D"/>
    <w:rsid w:val="08812686"/>
    <w:rsid w:val="0A253BF6"/>
    <w:rsid w:val="0AA46776"/>
    <w:rsid w:val="0C975FE1"/>
    <w:rsid w:val="0C9F4C8F"/>
    <w:rsid w:val="0D440BB8"/>
    <w:rsid w:val="0D9921F3"/>
    <w:rsid w:val="0E1C346A"/>
    <w:rsid w:val="0EB017E7"/>
    <w:rsid w:val="11B57C9B"/>
    <w:rsid w:val="11E33B23"/>
    <w:rsid w:val="12A1114C"/>
    <w:rsid w:val="12F37994"/>
    <w:rsid w:val="13D302EE"/>
    <w:rsid w:val="15A529A7"/>
    <w:rsid w:val="15B728CC"/>
    <w:rsid w:val="15F05F4A"/>
    <w:rsid w:val="1B907DD9"/>
    <w:rsid w:val="1CE61F19"/>
    <w:rsid w:val="1DCF2B99"/>
    <w:rsid w:val="1E1A669F"/>
    <w:rsid w:val="1F36697A"/>
    <w:rsid w:val="1F635659"/>
    <w:rsid w:val="1FAA042D"/>
    <w:rsid w:val="1FEC3A01"/>
    <w:rsid w:val="26704463"/>
    <w:rsid w:val="26AE77AD"/>
    <w:rsid w:val="28524AFD"/>
    <w:rsid w:val="28BD4AA0"/>
    <w:rsid w:val="28CE3B97"/>
    <w:rsid w:val="2A2B125F"/>
    <w:rsid w:val="2CBC4769"/>
    <w:rsid w:val="2D843E40"/>
    <w:rsid w:val="2EDF1CCE"/>
    <w:rsid w:val="30263B30"/>
    <w:rsid w:val="304D42F8"/>
    <w:rsid w:val="30DE2E2F"/>
    <w:rsid w:val="31294F4D"/>
    <w:rsid w:val="32D05E38"/>
    <w:rsid w:val="33606730"/>
    <w:rsid w:val="336E3C05"/>
    <w:rsid w:val="375A7C22"/>
    <w:rsid w:val="375B71F6"/>
    <w:rsid w:val="398A4E7A"/>
    <w:rsid w:val="3BF96A6C"/>
    <w:rsid w:val="3C99682B"/>
    <w:rsid w:val="3E2B18D5"/>
    <w:rsid w:val="3EB824F0"/>
    <w:rsid w:val="40433E00"/>
    <w:rsid w:val="413877CA"/>
    <w:rsid w:val="42525EBB"/>
    <w:rsid w:val="42967239"/>
    <w:rsid w:val="450551F5"/>
    <w:rsid w:val="4689069D"/>
    <w:rsid w:val="48F22DFB"/>
    <w:rsid w:val="497B0B98"/>
    <w:rsid w:val="49D923C9"/>
    <w:rsid w:val="4B5A4D5B"/>
    <w:rsid w:val="4E7811B0"/>
    <w:rsid w:val="4EB50798"/>
    <w:rsid w:val="4EEE1952"/>
    <w:rsid w:val="4FED35A2"/>
    <w:rsid w:val="513B6740"/>
    <w:rsid w:val="51700D81"/>
    <w:rsid w:val="52283377"/>
    <w:rsid w:val="52952A37"/>
    <w:rsid w:val="538F30B9"/>
    <w:rsid w:val="54FC1B44"/>
    <w:rsid w:val="56AB4F22"/>
    <w:rsid w:val="585233D5"/>
    <w:rsid w:val="592049DD"/>
    <w:rsid w:val="5A202F9A"/>
    <w:rsid w:val="5A5B0891"/>
    <w:rsid w:val="5AAE4DBB"/>
    <w:rsid w:val="5B501DE8"/>
    <w:rsid w:val="5DB96E98"/>
    <w:rsid w:val="5DC75049"/>
    <w:rsid w:val="5EC67831"/>
    <w:rsid w:val="64314A90"/>
    <w:rsid w:val="64D10EB7"/>
    <w:rsid w:val="650F0966"/>
    <w:rsid w:val="67D31934"/>
    <w:rsid w:val="67FE0FA0"/>
    <w:rsid w:val="687873AB"/>
    <w:rsid w:val="68E5542A"/>
    <w:rsid w:val="699E7701"/>
    <w:rsid w:val="6B27515D"/>
    <w:rsid w:val="6BA331F1"/>
    <w:rsid w:val="6C243197"/>
    <w:rsid w:val="6C30193F"/>
    <w:rsid w:val="6C9B4ED0"/>
    <w:rsid w:val="700F1E37"/>
    <w:rsid w:val="701D3A79"/>
    <w:rsid w:val="715F462F"/>
    <w:rsid w:val="730879F6"/>
    <w:rsid w:val="76871880"/>
    <w:rsid w:val="76C570E8"/>
    <w:rsid w:val="786D125E"/>
    <w:rsid w:val="7B2566AE"/>
    <w:rsid w:val="7C4F57CD"/>
    <w:rsid w:val="7D174448"/>
    <w:rsid w:val="7DAC1F73"/>
    <w:rsid w:val="7E2C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Emphasis"/>
    <w:basedOn w:val="9"/>
    <w:qFormat/>
    <w:uiPriority w:val="20"/>
    <w:rPr>
      <w:i/>
      <w:iCs/>
    </w:rPr>
  </w:style>
  <w:style w:type="character" w:styleId="12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3">
    <w:name w:val="标题 3 Char"/>
    <w:basedOn w:val="9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4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5">
    <w:name w:val="标题 2 Char"/>
    <w:basedOn w:val="9"/>
    <w:link w:val="2"/>
    <w:semiHidden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7">
    <w:name w:val="页脚 Char"/>
    <w:basedOn w:val="9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../NUL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273</Words>
  <Characters>1562</Characters>
  <Lines>13</Lines>
  <Paragraphs>3</Paragraphs>
  <TotalTime>10</TotalTime>
  <ScaleCrop>false</ScaleCrop>
  <LinksUpToDate>false</LinksUpToDate>
  <CharactersWithSpaces>1832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2021-04-12T02:01:00Z</dcterms:created>
  <dc:creator>Administrator</dc:creator>
  <cp:lastModifiedBy>快乐宝贝</cp:lastModifiedBy>
  <cp:lastPrinted>2021-04-22T00:58:00Z</cp:lastPrinted>
  <dcterms:modified xsi:type="dcterms:W3CDTF">2021-08-24T09:01:08Z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CC4017FAE4024F0A81C33DCE285E67D8</vt:lpwstr>
  </property>
</Properties>
</file>